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宋体" w:hAnsi="宋体" w:eastAsia="宋体" w:cs="宋体"/>
          <w:b/>
          <w:sz w:val="24"/>
          <w:szCs w:val="24"/>
        </w:rPr>
      </w:pPr>
      <w:r>
        <w:rPr>
          <w:rFonts w:hint="eastAsia" w:ascii="宋体" w:hAnsi="宋体" w:eastAsia="宋体" w:cs="宋体"/>
          <w:b/>
          <w:sz w:val="24"/>
          <w:szCs w:val="24"/>
        </w:rPr>
        <w:t>附</w:t>
      </w:r>
      <w:r>
        <w:rPr>
          <w:rFonts w:hint="eastAsia" w:ascii="宋体" w:hAnsi="宋体" w:eastAsia="宋体" w:cs="宋体"/>
          <w:b/>
          <w:sz w:val="24"/>
          <w:szCs w:val="24"/>
          <w:lang w:eastAsia="zh-CN"/>
        </w:rPr>
        <w:t>二</w:t>
      </w:r>
      <w:r>
        <w:rPr>
          <w:rFonts w:hint="eastAsia" w:ascii="宋体" w:hAnsi="宋体" w:eastAsia="宋体" w:cs="宋体"/>
          <w:b/>
          <w:sz w:val="24"/>
          <w:szCs w:val="24"/>
        </w:rPr>
        <w:t>：</w:t>
      </w:r>
    </w:p>
    <w:p>
      <w:pPr>
        <w:jc w:val="center"/>
        <w:rPr>
          <w:rFonts w:hint="eastAsia" w:ascii="黑体" w:hAnsi="黑体" w:eastAsia="黑体"/>
          <w:b/>
          <w:sz w:val="40"/>
          <w:szCs w:val="40"/>
        </w:rPr>
      </w:pPr>
      <w:r>
        <w:rPr>
          <w:rFonts w:hint="eastAsia" w:ascii="黑体" w:hAnsi="黑体" w:eastAsia="黑体"/>
          <w:b/>
          <w:sz w:val="40"/>
          <w:szCs w:val="40"/>
        </w:rPr>
        <w:t>“国防万映”新中国成立七十周年爱国主义题材影片展映片目</w:t>
      </w:r>
    </w:p>
    <w:p>
      <w:pPr>
        <w:jc w:val="center"/>
        <w:rPr>
          <w:rFonts w:hint="eastAsia" w:ascii="黑体" w:hAnsi="黑体" w:eastAsia="黑体"/>
          <w:b/>
          <w:sz w:val="40"/>
          <w:szCs w:val="40"/>
        </w:rPr>
      </w:pPr>
    </w:p>
    <w:tbl>
      <w:tblPr>
        <w:tblStyle w:val="3"/>
        <w:tblW w:w="163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2127"/>
        <w:gridCol w:w="882"/>
        <w:gridCol w:w="2126"/>
        <w:gridCol w:w="1386"/>
        <w:gridCol w:w="2410"/>
        <w:gridCol w:w="6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b/>
                <w:kern w:val="0"/>
                <w:sz w:val="24"/>
                <w:szCs w:val="24"/>
              </w:rPr>
            </w:pPr>
            <w:r>
              <w:rPr>
                <w:rFonts w:hint="eastAsia" w:ascii="仿宋" w:hAnsi="仿宋" w:eastAsia="仿宋" w:cs="仿宋"/>
                <w:b/>
                <w:color w:val="000000"/>
                <w:kern w:val="0"/>
                <w:sz w:val="24"/>
                <w:szCs w:val="24"/>
              </w:rPr>
              <w:t>序号</w:t>
            </w:r>
          </w:p>
        </w:tc>
        <w:tc>
          <w:tcPr>
            <w:tcW w:w="2127" w:type="dxa"/>
            <w:vAlign w:val="center"/>
          </w:tcPr>
          <w:p>
            <w:pPr>
              <w:widowControl/>
              <w:jc w:val="center"/>
              <w:textAlignment w:val="center"/>
              <w:rPr>
                <w:rFonts w:ascii="仿宋" w:hAnsi="仿宋" w:eastAsia="仿宋" w:cs="仿宋"/>
                <w:b/>
                <w:kern w:val="0"/>
                <w:sz w:val="24"/>
                <w:szCs w:val="24"/>
              </w:rPr>
            </w:pPr>
            <w:r>
              <w:rPr>
                <w:rFonts w:hint="eastAsia" w:ascii="仿宋" w:hAnsi="仿宋" w:eastAsia="仿宋" w:cs="仿宋"/>
                <w:b/>
                <w:color w:val="000000"/>
                <w:kern w:val="0"/>
                <w:sz w:val="24"/>
                <w:szCs w:val="24"/>
              </w:rPr>
              <w:t>片名</w:t>
            </w:r>
          </w:p>
        </w:tc>
        <w:tc>
          <w:tcPr>
            <w:tcW w:w="882" w:type="dxa"/>
            <w:vAlign w:val="center"/>
          </w:tcPr>
          <w:p>
            <w:pPr>
              <w:widowControl/>
              <w:jc w:val="center"/>
              <w:textAlignment w:val="center"/>
              <w:rPr>
                <w:rFonts w:ascii="仿宋" w:hAnsi="仿宋" w:eastAsia="仿宋" w:cs="仿宋"/>
                <w:b/>
                <w:kern w:val="0"/>
                <w:sz w:val="24"/>
                <w:szCs w:val="24"/>
              </w:rPr>
            </w:pPr>
            <w:r>
              <w:rPr>
                <w:rFonts w:hint="eastAsia" w:ascii="仿宋" w:hAnsi="仿宋" w:eastAsia="仿宋" w:cs="仿宋"/>
                <w:b/>
                <w:color w:val="000000"/>
                <w:kern w:val="0"/>
                <w:sz w:val="24"/>
                <w:szCs w:val="24"/>
              </w:rPr>
              <w:t>出品时间</w:t>
            </w:r>
          </w:p>
        </w:tc>
        <w:tc>
          <w:tcPr>
            <w:tcW w:w="2126" w:type="dxa"/>
            <w:vAlign w:val="center"/>
          </w:tcPr>
          <w:p>
            <w:pPr>
              <w:widowControl/>
              <w:jc w:val="center"/>
              <w:textAlignment w:val="center"/>
              <w:rPr>
                <w:rFonts w:ascii="仿宋" w:hAnsi="仿宋" w:eastAsia="仿宋" w:cs="仿宋"/>
                <w:b/>
                <w:kern w:val="0"/>
                <w:sz w:val="24"/>
                <w:szCs w:val="24"/>
              </w:rPr>
            </w:pPr>
            <w:r>
              <w:rPr>
                <w:rFonts w:hint="eastAsia" w:ascii="仿宋" w:hAnsi="仿宋" w:eastAsia="仿宋" w:cs="仿宋"/>
                <w:b/>
                <w:color w:val="000000"/>
                <w:kern w:val="0"/>
                <w:sz w:val="24"/>
                <w:szCs w:val="24"/>
              </w:rPr>
              <w:t>第一出品单位</w:t>
            </w:r>
          </w:p>
        </w:tc>
        <w:tc>
          <w:tcPr>
            <w:tcW w:w="1386" w:type="dxa"/>
            <w:vAlign w:val="center"/>
          </w:tcPr>
          <w:p>
            <w:pPr>
              <w:widowControl/>
              <w:jc w:val="center"/>
              <w:textAlignment w:val="center"/>
              <w:rPr>
                <w:rFonts w:ascii="仿宋" w:hAnsi="仿宋" w:eastAsia="仿宋" w:cs="仿宋"/>
                <w:b/>
                <w:kern w:val="0"/>
                <w:sz w:val="24"/>
                <w:szCs w:val="24"/>
              </w:rPr>
            </w:pPr>
            <w:r>
              <w:rPr>
                <w:rFonts w:hint="eastAsia" w:ascii="仿宋" w:hAnsi="仿宋" w:eastAsia="仿宋" w:cs="仿宋"/>
                <w:b/>
                <w:color w:val="000000"/>
                <w:kern w:val="0"/>
                <w:sz w:val="24"/>
                <w:szCs w:val="24"/>
              </w:rPr>
              <w:t>导演</w:t>
            </w:r>
          </w:p>
        </w:tc>
        <w:tc>
          <w:tcPr>
            <w:tcW w:w="2410" w:type="dxa"/>
            <w:vAlign w:val="center"/>
          </w:tcPr>
          <w:p>
            <w:pPr>
              <w:widowControl/>
              <w:jc w:val="center"/>
              <w:textAlignment w:val="center"/>
              <w:rPr>
                <w:rFonts w:ascii="仿宋" w:hAnsi="仿宋" w:eastAsia="仿宋" w:cs="仿宋"/>
                <w:b/>
                <w:kern w:val="0"/>
                <w:sz w:val="24"/>
                <w:szCs w:val="24"/>
              </w:rPr>
            </w:pPr>
            <w:r>
              <w:rPr>
                <w:rFonts w:hint="eastAsia" w:ascii="仿宋" w:hAnsi="仿宋" w:eastAsia="仿宋" w:cs="仿宋"/>
                <w:b/>
                <w:color w:val="000000"/>
                <w:kern w:val="0"/>
                <w:sz w:val="24"/>
                <w:szCs w:val="24"/>
              </w:rPr>
              <w:t>主演人员</w:t>
            </w:r>
          </w:p>
        </w:tc>
        <w:tc>
          <w:tcPr>
            <w:tcW w:w="6809" w:type="dxa"/>
            <w:vAlign w:val="center"/>
          </w:tcPr>
          <w:p>
            <w:pPr>
              <w:widowControl/>
              <w:jc w:val="center"/>
              <w:textAlignment w:val="center"/>
              <w:rPr>
                <w:rFonts w:ascii="仿宋" w:hAnsi="仿宋" w:eastAsia="仿宋" w:cs="仿宋"/>
                <w:b/>
                <w:kern w:val="0"/>
                <w:sz w:val="24"/>
                <w:szCs w:val="24"/>
              </w:rPr>
            </w:pPr>
            <w:r>
              <w:rPr>
                <w:rFonts w:hint="eastAsia" w:ascii="仿宋" w:hAnsi="仿宋" w:eastAsia="仿宋" w:cs="仿宋"/>
                <w:b/>
                <w:color w:val="000000"/>
                <w:kern w:val="0"/>
                <w:sz w:val="24"/>
                <w:szCs w:val="24"/>
              </w:rPr>
              <w:t>梗概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b/>
                <w:kern w:val="0"/>
                <w:sz w:val="24"/>
                <w:szCs w:val="24"/>
              </w:rPr>
            </w:pPr>
            <w:r>
              <w:rPr>
                <w:rFonts w:hint="eastAsia" w:ascii="仿宋" w:hAnsi="仿宋" w:eastAsia="仿宋" w:cs="仿宋"/>
                <w:color w:val="000000"/>
                <w:kern w:val="0"/>
                <w:sz w:val="24"/>
                <w:szCs w:val="24"/>
              </w:rPr>
              <w:t>1</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永不消逝的电波</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1958</w:t>
            </w:r>
          </w:p>
        </w:tc>
        <w:tc>
          <w:tcPr>
            <w:tcW w:w="2126" w:type="dxa"/>
            <w:vAlign w:val="center"/>
          </w:tcPr>
          <w:p>
            <w:pPr>
              <w:widowControl/>
              <w:jc w:val="center"/>
              <w:textAlignment w:val="center"/>
              <w:rPr>
                <w:rFonts w:ascii="仿宋" w:hAnsi="仿宋" w:eastAsia="仿宋" w:cs="仿宋"/>
                <w:b/>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王苹</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孙道临、袁霞</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该片以李白烈士的事迹为原型，讲述了中共党员李侠潜伏在敌占区，为革命事业奉献出生命的故事。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狼牙山五壮士</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1958</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史文炽</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李长华、高保成</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影片讲述了抗日战争期间，五位八路军战士为掩护老百姓和主力部队转移，与数十倍于己的日本侵略者激战一天，最后全体纵身跳下悬崖的故事。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3</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英雄虎胆</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1958</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严寄洲、郝光</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于洋、王晓棠、张勇手、方辉</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讲述了解放初期我军在广西西部剿匪的故事。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4</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长空比翼</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1958</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李舒田、王冰</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曹会渠、王润身</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一部描述我志愿空军赴朝鲜参战，在敌强我弱的情况下，团结奋战，英勇打击气焰嚣张、不可一世的美国空中强盗的故事片。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59"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5</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海鹰</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1959</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严寄洲</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王心刚、张勇手、王毅、黄焕光、井立民</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主要讲述的是中国人民解放军某鱼雷快艇部队中队长兼“九.九”号艇艇长张敏接受了一个艰巨的作战任务。他带领快艇中队，进驻到远离大陆的一块小岛礁“鬼屿”设伏，待机打击在台湾海峡制造紧张局势的国民党海军舰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6</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地雷战</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1962</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唐英奇、徐达、吴健海</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白大均、董元夫、张长瑞、吴健海、杨雅琴</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该剧讲述了抗日战争时期，各村民兵联防运用地雷战术，歼灭了进犯的日军，取得反扫荡胜利的故事。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7</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东进序曲</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1962</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苏凡、华纯</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李炎、张钟英、于纯绵、张宪</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该片写了新四军1940年东进抗日的一段史实。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8</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雷锋</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1964</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董兆琪</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董金棠、杨贵发</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讲述主人公雷锋从一个无知的青年变成一名平凡而伟大的解放军战士的成长历程。弘扬雷锋无私奉献的精神。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79"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9</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地道战</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1965</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任旭东</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朱龙广、王炳彧、张勇手、刘秀杰、王孝忠、刘江</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该片讲述了抗日战争时期，为了粉碎敌人的“扫荡”，河北省冀中人民在中国共产党的领导下，创新地利用地道战的斗争方式打击日本侵略者的故事。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23"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10</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苦菜花</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1965</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李昂</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曲云、杨雅琴、袁霞、王志刚</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描写英雄母亲冯大娘这样的一位普通农村妇女，在党的领导下，在残酷的对敌斗争中，如何锻炼成长成一个有高度阶级觉悟和崇高爱国主义精神的战士，使她懂得了对付残暴的阶级敌人，只有拿起枪杆子来进行斗争的真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30"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11</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闪闪的红星</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1974</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李昂、李俊</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祝新运、赵汝平、高保成、刘江、李雪红、刘继忠</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该片讲述了在1930年至1939年艰难困苦的环境中成长起来的少年英雄潘冬子的故事。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43"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12</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南海风云</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1976</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景慕逵、张勇手</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唐国强、张勇手、高保成、洪学敏</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在70年代,南越当局的军舰经常在我南海一带进行骚扰。这天,居住在西沙群岛的于化龙一家正在海上作业时,恰好遇上了来犯的南越10号舰入侵我领海,于是,渔轮与敌舰展开周旋。最后军民联合修复了中弹的军舰。收复了我甜水岛,击毙了老对手敌10号舰舰长,五星红旗又飘扬在南海宝岛上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13</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四渡赤水</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1982</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蔡继渭、谷德显</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古月、苏林、刘怀正、赵恒多</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以红军四渡赤水的史实为创作基点，成功塑造军事统帅毛泽东的动人形象，并真实地再现了红军英勇善战的历史过程。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14</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八女投江</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1987</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杨光远</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张凯丽、岳红、寇巧玲、丁威</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影片讲述了冷云等八名抗联女英雄在抗击日本侵略军的战斗中，宁死不屈，投江自尽的故事。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57"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15</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大决战</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1991</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李俊、杨光远、蔡继渭、韦廉、景慕逵、翟俊杰</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古月、赵恒多、苏林、刘怀正、郭法曾、路希</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影片分为《辽沈战役》、《淮海战役》、《平津战役》3部，以史诗般宏伟的气魄艺术地再现了中国解放战争中两大军事集团3次决定性的战役。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58"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16</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大进军</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1996</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杨光远、赵继烈、珈鹤、韦林玉、韦廉</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吕晓禾、傅英、古月卢奇、傅学诚、马绍信、田景山</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描述第二次国共内战的系列电影。系列片共四部，分别是《解放大西北》（上下集）、《席卷大西南》、《南线大追歼》、《大战宁沪杭》（上下集）。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46"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17</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大转折</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1997</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韦廉</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古月、孙维民、孙飞虎、傅学诚、卢奇</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描述了1947年中国革命处于危机关头，为粉碎国民党军队对陕北和山东解放区的重点进攻，扭转战局，刘邓大军南渡黄河，挺进大别山，在极为艰难的战争环境中，实现了中央的战略意图，使解放战争形势发生了根本性转折，人民解放军提前进入战略进攻阶段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18</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惊涛骇浪</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2002</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翟俊杰</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巫刚、宁静、李幼斌、赵有亮</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影片讲述了1998年抗洪救灾中解放军指战员不怕牺牲、英勇救灾、为人民服务的故事。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85"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太行山上</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2005</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韦廉、沈东、陈健</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王伍福、宗利群、李树生、张琳、李幼斌、陈姗姗</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影片讲述了八路军总司令朱德率领刚刚改编完的八路军三个主力师东渡黄河建立太行山根据地的故事。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78"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我的长征</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2006</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翟俊杰总导演，王珈、杨军联合执导</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王伍福、王心刚、王霙、钟秋</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影片以一个普通红军小战士王瑞的命运为主线，前后贯穿了长征过程中的各个重大事件。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42"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21</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八月一日</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2007</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宋业明</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刘劲、侯勇、吕良伟、王霙</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讲述了南昌起义领导人的心路历程，以磅礴的气势再现八十年前震撼人心的历史风云。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7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22</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惊天动地</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2009</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王珈、沈东</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李幼斌、侯勇、宋春丽、岳红,袁满、肖雄、童蕾、孙洪涛、王志飞、苗圃</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讲述了军中某旅旅长唐新生于演习途中突遇特大地震（汶川大地震）。在通讯中断、与上级失去联系的情况下，以灾情为最高命令，毅然带领部队，冲破重重险阻，赶赴灾情最重的汶川县进行生死救援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23</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勇士</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2016</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宁海强</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李东学、于小伟、聂远、宋佳伦</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以红军长征强渡大渡河为背景，讲述了红四团二十二名突击队员，突破天险穿越枪林弹雨的生死关口，飞夺泸定桥的故事。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24</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血战湘江</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2017</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陈力</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王霙、保剑锋、徐箭、董勇</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该片讲述了1934年红军34师官兵付出巨大牺牲奋力掩护党中央渡过湘江、成功突破封锁的悲壮故事。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49"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25</w:t>
            </w:r>
          </w:p>
        </w:tc>
        <w:tc>
          <w:tcPr>
            <w:tcW w:w="2127" w:type="dxa"/>
            <w:vAlign w:val="center"/>
          </w:tcPr>
          <w:p>
            <w:pPr>
              <w:widowControl/>
              <w:jc w:val="center"/>
              <w:textAlignment w:val="center"/>
              <w:rPr>
                <w:rFonts w:hint="eastAsia" w:ascii="仿宋" w:hAnsi="仿宋" w:eastAsia="仿宋" w:cs="仿宋"/>
                <w:b/>
                <w:bCs/>
                <w:kern w:val="0"/>
                <w:sz w:val="24"/>
                <w:szCs w:val="24"/>
                <w:lang w:eastAsia="zh-CN"/>
              </w:rPr>
            </w:pPr>
            <w:r>
              <w:rPr>
                <w:rFonts w:hint="eastAsia" w:ascii="仿宋" w:hAnsi="仿宋" w:eastAsia="仿宋" w:cs="仿宋"/>
                <w:b/>
                <w:color w:val="000000"/>
                <w:kern w:val="0"/>
                <w:sz w:val="24"/>
                <w:szCs w:val="24"/>
              </w:rPr>
              <w:t>万水千山</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1959</w:t>
            </w:r>
          </w:p>
        </w:tc>
        <w:tc>
          <w:tcPr>
            <w:tcW w:w="2126" w:type="dxa"/>
            <w:vAlign w:val="center"/>
          </w:tcPr>
          <w:p>
            <w:pPr>
              <w:widowControl/>
              <w:jc w:val="center"/>
              <w:textAlignment w:val="center"/>
              <w:rPr>
                <w:rFonts w:hint="eastAsia" w:ascii="仿宋" w:hAnsi="仿宋" w:eastAsia="仿宋" w:cs="仿宋"/>
                <w:kern w:val="0"/>
                <w:sz w:val="24"/>
                <w:szCs w:val="24"/>
                <w:lang w:eastAsia="zh-CN"/>
              </w:rPr>
            </w:pPr>
            <w:r>
              <w:rPr>
                <w:rFonts w:hint="eastAsia" w:ascii="仿宋" w:hAnsi="仿宋" w:eastAsia="仿宋" w:cs="仿宋"/>
                <w:color w:val="000000"/>
                <w:kern w:val="0"/>
                <w:sz w:val="24"/>
                <w:szCs w:val="24"/>
              </w:rPr>
              <w:t>八一电影制片厂等</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华纯、成荫</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黄凯、蓝马</w:t>
            </w:r>
          </w:p>
        </w:tc>
        <w:tc>
          <w:tcPr>
            <w:tcW w:w="6809" w:type="dxa"/>
            <w:vAlign w:val="center"/>
          </w:tcPr>
          <w:p>
            <w:pPr>
              <w:widowControl/>
              <w:jc w:val="left"/>
              <w:textAlignment w:val="center"/>
              <w:rPr>
                <w:rFonts w:hint="eastAsia" w:ascii="仿宋" w:hAnsi="仿宋" w:eastAsia="仿宋" w:cs="仿宋"/>
                <w:kern w:val="0"/>
                <w:sz w:val="22"/>
                <w:szCs w:val="20"/>
                <w:lang w:eastAsia="zh-CN"/>
              </w:rPr>
            </w:pPr>
            <w:r>
              <w:rPr>
                <w:rFonts w:hint="eastAsia" w:ascii="仿宋" w:hAnsi="仿宋" w:eastAsia="仿宋" w:cs="仿宋"/>
                <w:color w:val="000000"/>
                <w:kern w:val="0"/>
                <w:sz w:val="22"/>
                <w:szCs w:val="20"/>
              </w:rPr>
              <w:t>根据同名话剧改编，讲述中国工农红军第一方面军两万五千里长征的故事。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26</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歼十出击</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2011</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八一电影制片厂等</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宁海强</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王斑、李光洁、黄奕</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影片讲述了以岳天龙和印双虎为代表的空军新一代指挥员，在歼十新机装备部队后，胜利完成演习和保卫祖国领空的故事。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27</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百团大战</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2015</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八一电影制片厂等</w:t>
            </w:r>
          </w:p>
        </w:tc>
        <w:tc>
          <w:tcPr>
            <w:tcW w:w="1386" w:type="dxa"/>
            <w:vAlign w:val="center"/>
          </w:tcPr>
          <w:p>
            <w:pPr>
              <w:widowControl/>
              <w:jc w:val="center"/>
              <w:textAlignment w:val="center"/>
              <w:rPr>
                <w:rFonts w:hint="eastAsia" w:ascii="仿宋" w:hAnsi="仿宋" w:eastAsia="仿宋" w:cs="仿宋"/>
                <w:kern w:val="0"/>
                <w:sz w:val="24"/>
                <w:szCs w:val="24"/>
              </w:rPr>
            </w:pPr>
            <w:r>
              <w:rPr>
                <w:rFonts w:hint="eastAsia" w:ascii="仿宋" w:hAnsi="仿宋" w:eastAsia="仿宋" w:cs="仿宋"/>
                <w:color w:val="000000"/>
                <w:kern w:val="0"/>
                <w:sz w:val="24"/>
                <w:szCs w:val="24"/>
              </w:rPr>
              <w:t>宁海强、张玉中</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陶泽如、刘之冰、印小天、吴越、唐国强、王伍福</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该片讲述了1940年世界反法西斯战场进入最艰难时期，中国陕北延安，在日军轰炸机频繁轰炸下，毛泽东、朱德等中共领导人为中国的前途命运忧心忡忡。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90"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28</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战狼2</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2017</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北京登峰国际文化传播有限公司</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吴京</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吴京、弗兰克·格里罗、吴刚、张翰、卢靖姗、淳于珊珊、丁海峰</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讲述了脱下军装的冷锋被卷入了一场非洲国家的叛乱，本来能够安全撤离的他无法忘记军人的职责，重回战场展开救援的故事。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49"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29</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智取华山</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1953</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北京电影制片厂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郭维</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李金榜、许又新、杨庆卫、郭允泰、田丹</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该片根据中国人民解放军在解放大西北的战役中的真实事件改编，讲述了解放军侦察小分队机智、勇敢地攻取华山的故事。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30</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洪湖赤卫队</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1961</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北京电影制片厂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谢添</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王玉珍</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该片改编自同名歌剧，讲述了20世纪30年代，韩英带领洪湖赤卫队与敌人展开艰苦斗争，保卫湘鄂西革命根据地红色政权的故事。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31</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小兵张嘎</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1963</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北京电影制片厂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崔嵬、欧阳红樱</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安吉斯、张莹、葛存壮、于中义</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该片改编自徐光耀的小说《小兵张嘎》，讲述了小嘎子在老钟叔、老罗叔、区队长、奶奶的引导下，成为一名名副其实的八路战士的故事。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32</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横空出世</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1999</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北京电影制片厂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陈国星</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李雪健、李幼斌、陈瑾、高明</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讲述了将军冯石和科学家陆光达带着科研部队在在西北荒漠克服一个个困难，最终完成我国第一枚原子弹爆炸的故事。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33</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红海行动</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2018</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博纳影业等</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林超贤</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张译、黄景瑜、海清、杜江、蒋璐霞</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该片主要讲述了中国海军“蛟龙突击队”8人小组奉命执行撤侨任务，突击队兵分两路进行救援，但不幸遭到伏击，人员伤亡；同时在粉碎叛军武装首领的惊天阴谋中惨胜的故事。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34</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智取威虎山</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2014</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博纳影业集团等</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徐克</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张涵予、梁家辉、林更新、余男、佟丽娅</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改编自曲波小说《林海雪原》，讲述的是解放军一支骁勇善战的小分队与在东北山林盘踞多年的数股土匪斗志斗勇的故事。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35</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战狼</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2015</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春秋时代（天津）影业有限公司等</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吴京</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吴京、余男、倪大红、斯科特·阿金斯、周晓鸥</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《战狼》真实呈现了一场中外边境战争，也让堪称“东方之狼”的特种兵战队及高能战士首次登陆大银幕。讲述的是小人物成长为拯救国家和民族命运的孤胆英雄的传奇故事。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32"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36</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诱狼</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2015</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电影频道节目中心</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安澜</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巩峥、罗昱焜、陆彭、侯勇、高明</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影片以黄土岭战役为背景，讲述了晋察冀军区第一军分区第三支队支队长曾雍雅智诱日军中将阿部规秀及其所属部队进入包围圈并全歼其部队的故事。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37</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刘胡兰</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1950</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东北电影制片厂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冯白鲁</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胡宗温、陆小雅、潘德民</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讲述的是刘胡兰的心灵里从小就种下了仇恨的种子。红军来了，把地主吕善卿家的财物分给了穷人。刘胡兰从红军战士孙同志讲的故事里，懂得了革命的道理。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38</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大阅兵</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1986</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广西电影制片厂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陈凯歌</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孙淳、王学圻、吴若甫</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该片讲述了某空降兵部队士兵为参加庆祝中华人民共和国成立35周年的阅兵式进行严格艰辛训练，并在这一过程中寻找到人生意义的故事。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39</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长征</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1996</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广西电影制片厂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翟俊杰</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唐国强、 李琳、 马晓伟</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本片展现了长征中的所有重要事件、重要战役，全景式地表现了长征的全过程。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40</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离开雷锋的日子</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1996</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青年电影制片厂等</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康宁、雷献禾</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吴军、刘佩琦、方子哥、宋春丽</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该片讲述雷锋的战友乔安山，因一次意外车祸造成雷锋死亡。随后乔安山留下一系列不是雷锋又恰似雷锋的事迹的故事。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41</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铁道游击队</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2005</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山东省辉煌世纪影视文化有限公司</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王新民</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赵恒煊、史兰芽、刘长纯、张立</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该剧讲述了抗日战争时期，山东鲁南地区的铁道游击队员和八路军在党的领导下，深入日寇白区，机智勇敢地开展对敌斗争的传奇故事。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42</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夜袭</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2007</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山西电影制片厂等</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安澜</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王挺、刘天佐、贺丹丹</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影片根据真实故事改编，主要讲述了八路军769团在23岁的陈锡联团长率领下攻破日军“阳明堡”机场，是历史上以少胜多的军事事件。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43</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南征北战</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1952</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上海电影制片厂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成荫、汤晓丹</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陈戈、冯喆、汤化达</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取材于解放战争中华东战场的一个战例，表现了人民解放军在敌强我弱的形势下，正确运用毛泽东运动战的战略思想，消灭敌人取得胜利的过程。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44</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渡江侦察记</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1954</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上海电影制片厂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汤晓丹</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孙道临、李玲君</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该片讲述了渡江战役前夕，解放军某部李连长率侦察班探明敌人江防部署，协助大部队取得战役成功的故事。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45</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红色娘子军</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1960</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上海电影制片厂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谢晋</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祝希娟、王心刚</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该片讲述了第二次国内革命战争时期，吴琼花从奴隶成长为共产主义战士的经历和海南红色娘子军的战斗故事。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46</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红日</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1963</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上海电影制片厂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汤晓丹</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张伐、高博、中叔皇、李农</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该片根据吴强的同名小说改编，以涟水、吐丝口、孟良崮三次战斗为主线，描写了人民解放军在敌我力量悬殊的条件下消灭国民党王牌军74师的故事。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47</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从奴隶到将军</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1979</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上海电影制片厂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王炎</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杨在葆、张金玲</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该片讲述奴隶出身的罗霄为求生存和复仇参加军阀部队后，逐步认识到反动军队的黑暗本质，接受革命思想，从一名旧民主主义者成长为坚定的共产主义战士，投身于民族解放事业，最终牺牲在战斗前线。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25"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48</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南昌起义</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1981</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上海电影制片厂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汤晓丹</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孔祥玉、高长利、刘怀正</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该片改编自话剧《八一风暴》，讲述了1927年，周恩来、朱德、贺龙等组织发动南昌起义的历史故事。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49</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高山下的花环</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1984</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上海电影制片厂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谢晋</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吕晓禾、唐国强、盖克、何伟、王玉梅、童超、斯琴高娃、倪大红</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根据李存葆的同名小说改编，塑造了梁三喜、赵蒙生、靳开来等一批个性鲜明的人物，反映了对越自卫反击战中战士们在血与火的洗礼中经受的考验，以及他们一心为国，以保卫国家和人民的安全为己任的高尚品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61"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50</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霓虹灯下的哨兵</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1964</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上海天马电影制片厂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王苹、葛鑫</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徐林格、陶玉玲、马学士、袁岳</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该片根据沈西蒙创作的同名话剧改编，讲述了上海解放初期，负责警卫上海南京路的解放军某部八连的战士们在党的领导下，抵制住资产阶级思想的腐蚀，保卫革命胜利果实的故事。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51</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我的左手</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2007</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天津电影制片厂等</w:t>
            </w:r>
          </w:p>
        </w:tc>
        <w:tc>
          <w:tcPr>
            <w:tcW w:w="1386" w:type="dxa"/>
            <w:vAlign w:val="center"/>
          </w:tcPr>
          <w:p>
            <w:pPr>
              <w:widowControl/>
              <w:jc w:val="center"/>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陈国星、乔和平</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马跃、徐筠、郭昊伦、宋运成、田成仁、彭玉</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该片讲述了一名失去右臂的军人在康复中重拾自信、坚定理想、追求爱情，在平凡的军营生活中保持英雄本色的感人故事。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52</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步入辉煌</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1994</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西安电影制片厂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颜学恕、周友朝</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王刚、徐成林、罗京民、师小红、扈耀之</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该片讲述“九·一八”事变东北沦陷后，东北抗联依然顽强地在敌后与日本侵略者进行游击战。影片以饱满的激情，热情讴歌了杨靖宇将军义薄云天，宁折不弯的民族气节及我中华民族的崇高情操。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75"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53</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秋收起义</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1993</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潇湘电影制片厂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周康渝</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王霙、刘法鲁、李永田、王茜、姚刚</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根据秋收起义的史实创作，成功地刻画了革命初期的毛泽东形象。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54</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lang w:eastAsia="zh-CN"/>
              </w:rPr>
              <w:t>国礼</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2018</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kern w:val="0"/>
                <w:sz w:val="24"/>
                <w:szCs w:val="24"/>
              </w:rPr>
              <w:t>潇湘电影集团</w:t>
            </w:r>
            <w:r>
              <w:rPr>
                <w:rFonts w:hint="eastAsia" w:ascii="仿宋" w:hAnsi="仿宋" w:eastAsia="仿宋" w:cs="仿宋"/>
                <w:kern w:val="0"/>
                <w:sz w:val="24"/>
                <w:szCs w:val="24"/>
                <w:lang w:eastAsia="zh-CN"/>
              </w:rPr>
              <w:t>等</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kern w:val="0"/>
                <w:sz w:val="24"/>
                <w:szCs w:val="24"/>
              </w:rPr>
              <w:t>周琦</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kern w:val="0"/>
                <w:sz w:val="24"/>
                <w:szCs w:val="24"/>
              </w:rPr>
              <w:t>王晖</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唐国强</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杜鹃</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kern w:val="0"/>
                <w:sz w:val="22"/>
                <w:szCs w:val="20"/>
                <w:lang w:eastAsia="zh-CN"/>
              </w:rPr>
              <w:t>该片</w:t>
            </w:r>
            <w:r>
              <w:rPr>
                <w:rFonts w:hint="eastAsia" w:ascii="仿宋" w:hAnsi="仿宋" w:eastAsia="仿宋" w:cs="仿宋"/>
                <w:kern w:val="0"/>
                <w:sz w:val="22"/>
                <w:szCs w:val="20"/>
              </w:rPr>
              <w:t>将湖南湘绣与湖南和平解放联系起来，讲述了湖南湘绣传奇的故事</w:t>
            </w:r>
            <w:r>
              <w:rPr>
                <w:rFonts w:hint="eastAsia" w:ascii="仿宋" w:hAnsi="仿宋" w:eastAsia="仿宋" w:cs="仿宋"/>
                <w:kern w:val="0"/>
                <w:sz w:val="22"/>
                <w:szCs w:val="20"/>
                <w:lang w:eastAsia="zh-CN"/>
              </w:rPr>
              <w:t>。</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55</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赵一曼</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1950</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长春电影制片厂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沙蒙</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石联星、王炎、张平、张莹、欧阳如秋</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讲述了东北抗联女英雄赵一曼在党的领导下，团结和组织群众开展抗日斗争，最后英勇献身的故事。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56</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平原游击队</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1955</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长春电影制片厂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苏里、武兆堤</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郭振清、方化、张莹、杜德夫、梁音、周森冠</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该片根据邢野舞台剧《游记队长》改编，讲述了在1943年秋，游击队长李向阳接到牵制日军驻守某县城的松井部队的任务，与敌人机智、巧妙的周旋，并最终克敌制胜的故事。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57</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董存瑞</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1955</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长春电影制片厂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郭维</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张良、杨启天、张莹、周凋、任颐、张辉</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该片讲述了抗日英雄董存瑞从见习小八路经历抗日战争、内战的枪火洗礼，逐渐由鲁莽、冲动的孩子蜕变成为真正的革命战士的成长历程。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21"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58</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怒海轻骑</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1955</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长春电影制片厂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王滨、汤晓丹</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郭允泰、刘春霖、张凤翔、魏荣、高博</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影片讲述了50年代初，为解放卧鱼山岛，人民解放军海军基地司令部委派第三炮艇大队大队长李龙江率队侦察敌岛火力配备情况。他们在当地渔民的积极协助和配合下，破获了敌人的一个情报组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59</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扑不灭的火焰</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1956</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长春电影制片厂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伊琳</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葛振邦、王景芳、许诚、杜征、邓少荫</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影片讲述了1942年，共产党员蒋三接受党的指示，回到家乡山西汾阳县唐兴庄，发动群众展开抗日武装斗争的故事。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60</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上甘岭</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1956</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长春电影制片厂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沙蒙、林杉</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高保成、徐林格、刘玉茹、张亮</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影片改编自电影文学剧本《二十四天》，讲述了上甘岭战役中，志愿军某部八连，在连长张忠发的率领下，坚守阵地，与敌人浴血奋战，最终取得胜利的故事。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61</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地下尖兵</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1957</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长春电影制片厂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武兆堤</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浦克、张园、陈汝斌、张巨光、李林</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影片讲述了北平解放前夕，中共地下工作者陶干与国民党特务邹至甫斗智斗勇的故事。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62</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冰山上的来客</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1963</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长春电影制片厂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赵心水</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梁音、阿依夏木、谷毓英、恩和森</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影片从真假古兰丹姆与战士阿米尔的爱情悬念出发，讲述了边疆战士和杨排长一起与特务假古兰丹姆斗智斗勇，最终胜利的阿米尔和真古兰丹姆也得以重逢的故事。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63</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英雄儿女</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1964</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长春电影制片厂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武兆堤</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刘世龙、刘尚娴、田方</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影片了讲述抗美援朝时期，志愿军战士王成阵亡后，他的妹妹王芳在政委王文清的帮助下坚持战斗，最终和养父王复标、亲生父亲王文清在朝鲜战场上团圆的故事。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64</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开国大典</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1989</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长春电影制片厂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李前宽、肖桂云</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古月、孙飞虎</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该片用纪实的手法展现了从中国共产党取得三大战役的胜利开始直至10月1日在北京举行开国大典的历史过程。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65</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炮兵少校</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1993</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长春电影制片厂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赵为恒</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周里京、吕晓禾、高强、寇振海</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影片讲述了某炮团代理参谋长楚宁在为救战士梁滨，而被手榴弹炸中，最终死亡的故事。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66</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守边人</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2017</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长春电影制片厂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方军亮</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刘佩琦</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展现了新疆塔城公安边防支队吉也克边防派出所护边员魏德友50多年护边戍边的感人故事，谱写了平凡人的伟大情怀。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7"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67</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建军大业</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2017</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中国电影股份有限公司等</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刘伟强</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刘烨、朱亚文、黄志忠、王景春、欧豪、刘昊然、马天宇</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该电影主要以1927年南昌起义这一重要历史事件进行展开 ，描写中国军队伟大的建军篇章，展现了人民军队的光辉历程。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65"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68</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建党伟业</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2011</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中国电影集团公司</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韩三平、黄建新</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刘烨、陈坤、张嘉译、冯远征</w:t>
            </w:r>
          </w:p>
        </w:tc>
        <w:tc>
          <w:tcPr>
            <w:tcW w:w="6809" w:type="dxa"/>
            <w:vAlign w:val="center"/>
          </w:tcPr>
          <w:p>
            <w:pPr>
              <w:widowControl/>
              <w:jc w:val="left"/>
              <w:textAlignment w:val="center"/>
              <w:rPr>
                <w:rFonts w:ascii="仿宋" w:hAnsi="仿宋" w:eastAsia="仿宋" w:cs="仿宋"/>
                <w:color w:val="000000"/>
                <w:kern w:val="0"/>
                <w:sz w:val="22"/>
                <w:szCs w:val="20"/>
              </w:rPr>
            </w:pPr>
            <w:r>
              <w:rPr>
                <w:rFonts w:hint="eastAsia" w:ascii="仿宋" w:hAnsi="仿宋" w:eastAsia="仿宋" w:cs="仿宋"/>
                <w:color w:val="000000"/>
                <w:kern w:val="0"/>
                <w:sz w:val="22"/>
                <w:szCs w:val="20"/>
              </w:rPr>
              <w:t>该片从1911年辛亥革命爆发开始一直叙述至1921年中国共产党第一次全国代表大会召开为止共10年间中国所发生的一系列重大历史事件，大体上由民初动乱、五四运动及中共建党三部分剧情组成。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28"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69</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建国大业</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2009</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中影集团</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韩三平、黄建新</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唐国强、张国立、许晴、刘劲、陈坤、王伍福</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影片讲述了从抗日战争结束到1949年中华人民共和国建国前夕发生的一系列故事，主线是中国人民政治协商会议第一届全体会议的筹备，突出了当时中国共产党领导的多党合作和政治协商制度的形成。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4" w:hRule="exact"/>
          <w:jc w:val="center"/>
        </w:trPr>
        <w:tc>
          <w:tcPr>
            <w:tcW w:w="56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70</w:t>
            </w:r>
          </w:p>
        </w:tc>
        <w:tc>
          <w:tcPr>
            <w:tcW w:w="2127" w:type="dxa"/>
            <w:vAlign w:val="center"/>
          </w:tcPr>
          <w:p>
            <w:pPr>
              <w:widowControl/>
              <w:jc w:val="center"/>
              <w:textAlignment w:val="center"/>
              <w:rPr>
                <w:rFonts w:ascii="仿宋" w:hAnsi="仿宋" w:eastAsia="仿宋" w:cs="仿宋"/>
                <w:b/>
                <w:bCs/>
                <w:kern w:val="0"/>
                <w:sz w:val="24"/>
                <w:szCs w:val="24"/>
              </w:rPr>
            </w:pPr>
            <w:r>
              <w:rPr>
                <w:rFonts w:hint="eastAsia" w:ascii="仿宋" w:hAnsi="仿宋" w:eastAsia="仿宋" w:cs="仿宋"/>
                <w:b/>
                <w:color w:val="000000"/>
                <w:kern w:val="0"/>
                <w:sz w:val="24"/>
                <w:szCs w:val="24"/>
              </w:rPr>
              <w:t>烈火金刚</w:t>
            </w:r>
          </w:p>
        </w:tc>
        <w:tc>
          <w:tcPr>
            <w:tcW w:w="882"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1991</w:t>
            </w:r>
          </w:p>
        </w:tc>
        <w:tc>
          <w:tcPr>
            <w:tcW w:w="212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珠江电影制片厂</w:t>
            </w:r>
          </w:p>
        </w:tc>
        <w:tc>
          <w:tcPr>
            <w:tcW w:w="1386"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何群、江浩</w:t>
            </w:r>
          </w:p>
        </w:tc>
        <w:tc>
          <w:tcPr>
            <w:tcW w:w="2410"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color w:val="000000"/>
                <w:kern w:val="0"/>
                <w:sz w:val="24"/>
                <w:szCs w:val="24"/>
              </w:rPr>
              <w:t>申军谊、赵小锐、宋春丽、李强</w:t>
            </w:r>
          </w:p>
        </w:tc>
        <w:tc>
          <w:tcPr>
            <w:tcW w:w="6809" w:type="dxa"/>
            <w:vAlign w:val="center"/>
          </w:tcPr>
          <w:p>
            <w:pPr>
              <w:widowControl/>
              <w:jc w:val="left"/>
              <w:textAlignment w:val="center"/>
              <w:rPr>
                <w:rFonts w:ascii="仿宋" w:hAnsi="仿宋" w:eastAsia="仿宋" w:cs="仿宋"/>
                <w:kern w:val="0"/>
                <w:sz w:val="22"/>
                <w:szCs w:val="20"/>
              </w:rPr>
            </w:pPr>
            <w:r>
              <w:rPr>
                <w:rFonts w:hint="eastAsia" w:ascii="仿宋" w:hAnsi="仿宋" w:eastAsia="仿宋" w:cs="仿宋"/>
                <w:color w:val="000000"/>
                <w:kern w:val="0"/>
                <w:sz w:val="22"/>
                <w:szCs w:val="20"/>
              </w:rPr>
              <w:t>该片讲述了抗日战争时期，抗日英雄史更新，丁尚武等人带领着游击队员们在敌后与日伪展开了神出鬼没的战斗，最终取得胜利的故事。</w:t>
            </w:r>
          </w:p>
        </w:tc>
      </w:tr>
    </w:tbl>
    <w:p>
      <w:pPr>
        <w:rPr>
          <w:rFonts w:ascii="仿宋" w:hAnsi="仿宋" w:eastAsia="仿宋"/>
          <w:sz w:val="28"/>
          <w:szCs w:val="28"/>
        </w:rPr>
      </w:pPr>
    </w:p>
    <w:p>
      <w:pPr>
        <w:widowControl/>
        <w:jc w:val="left"/>
        <w:rPr>
          <w:rFonts w:ascii="宋体" w:hAnsi="宋体" w:eastAsia="宋体"/>
          <w:b/>
          <w:sz w:val="24"/>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507"/>
    <w:rsid w:val="00052507"/>
    <w:rsid w:val="00152587"/>
    <w:rsid w:val="001A0F7E"/>
    <w:rsid w:val="004165D3"/>
    <w:rsid w:val="00480065"/>
    <w:rsid w:val="004A46B4"/>
    <w:rsid w:val="004D4336"/>
    <w:rsid w:val="005919AA"/>
    <w:rsid w:val="00745AE4"/>
    <w:rsid w:val="008E5AAB"/>
    <w:rsid w:val="00A8565B"/>
    <w:rsid w:val="00C23A6E"/>
    <w:rsid w:val="12EE113C"/>
    <w:rsid w:val="13092309"/>
    <w:rsid w:val="13685C44"/>
    <w:rsid w:val="6FEC32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 w:type="table" w:styleId="3">
    <w:name w:val="Table Grid"/>
    <w:basedOn w:val="2"/>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5">
    <w:name w:val="Emphasis"/>
    <w:basedOn w:val="4"/>
    <w:qFormat/>
    <w:uiPriority w:val="20"/>
    <w:rPr>
      <w:i/>
    </w:rPr>
  </w:style>
  <w:style w:type="character" w:styleId="6">
    <w:name w:val="Hyperlink"/>
    <w:basedOn w:val="4"/>
    <w:semiHidden/>
    <w:unhideWhenUsed/>
    <w:qFormat/>
    <w:uiPriority w:val="99"/>
    <w:rPr>
      <w:color w:val="0000FF"/>
      <w:u w:val="single"/>
    </w:rPr>
  </w:style>
  <w:style w:type="paragraph" w:customStyle="1" w:styleId="7">
    <w:name w:val="_Style 4"/>
    <w:basedOn w:val="1"/>
    <w:next w:val="8"/>
    <w:qFormat/>
    <w:uiPriority w:val="34"/>
    <w:pPr>
      <w:ind w:firstLine="420" w:firstLineChars="200"/>
    </w:pPr>
    <w:rPr>
      <w:rFonts w:ascii="Calibri" w:hAnsi="Calibri" w:eastAsia="宋体" w:cs="Times New Roman"/>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C030D2-B054-4818-8C8B-81760A80DFF1}">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1505</Words>
  <Characters>8584</Characters>
  <Lines>71</Lines>
  <Paragraphs>20</Paragraphs>
  <TotalTime>1</TotalTime>
  <ScaleCrop>false</ScaleCrop>
  <LinksUpToDate>false</LinksUpToDate>
  <CharactersWithSpaces>10069</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2019-04-02T03:48:00Z</dcterms:created>
  <dc:creator>fancy huang</dc:creator>
  <cp:lastModifiedBy>黄茜茜</cp:lastModifiedBy>
  <cp:lastPrinted>2019-04-02T06:35:00Z</cp:lastPrinted>
  <dcterms:modified xsi:type="dcterms:W3CDTF">2019-04-25T03:30:27Z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